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9916b1b9e546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BRYNE LEGESENTER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BRYNE LEGESENTER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7c42955bd14ae8"/>
      <w:footerReference xmlns:r="http://schemas.openxmlformats.org/officeDocument/2006/relationships" w:type="default" r:id="Rbc07f8aaeabf4e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BRYNE LEGESENTER EIENDOM AS   ·   Org.nr 986 159 487   ·   Arne Garborgs veg 15-17   ·   4344 BRYNE   ·   Tlf. 51 77 63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BRYNE LEGESENTER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7c42955bd14ae8" /><Relationship Type="http://schemas.openxmlformats.org/officeDocument/2006/relationships/footer" Target="/word/footer1.xml" Id="Rbc07f8aaeabf4ef3" /></Relationships>
</file>