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be207a72c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1ee3559d6fcf4652"/>
      <w:footerReference xmlns:r="http://schemas.openxmlformats.org/officeDocument/2006/relationships" w:type="default" r:id="R069c95ff62cb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3559d6fcf4652" /><Relationship Type="http://schemas.openxmlformats.org/officeDocument/2006/relationships/footer" Target="/word/footer1.xml" Id="R069c95ff62cb4533" /></Relationships>
</file>