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cb7d0822b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NAPPHOLMEN AS.</w:t>
      </w:r>
    </w:p>
    <w:sectPr>
      <w:headerReference xmlns:r="http://schemas.openxmlformats.org/officeDocument/2006/relationships" w:type="default" r:id="R5b372ccb372d47fe"/>
      <w:footerReference xmlns:r="http://schemas.openxmlformats.org/officeDocument/2006/relationships" w:type="default" r:id="R4109d8247e27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72ccb372d47fe" /><Relationship Type="http://schemas.openxmlformats.org/officeDocument/2006/relationships/footer" Target="/word/footer1.xml" Id="R4109d8247e274431" /></Relationships>
</file>