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5f5e2b4ff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GARVERIET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GARVERIET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04443b3c264e8b"/>
      <w:footerReference xmlns:r="http://schemas.openxmlformats.org/officeDocument/2006/relationships" w:type="default" r:id="R991da88aab47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GARVERIET INVEST AS   ·   Org.nr 985 883 009   ·   c/o Oksøy Eiendom AS, Henrik Wergelands gate 29   ·   4612 KRISTIANSAND S   ·   arild@ricoinvest.no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GARVERIET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4443b3c264e8b" /><Relationship Type="http://schemas.openxmlformats.org/officeDocument/2006/relationships/footer" Target="/word/footer1.xml" Id="R991da88aab474d46" /></Relationships>
</file>