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39f4c80cd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KROKSTAD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KROKSTAD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a3046f6c34923"/>
      <w:footerReference xmlns:r="http://schemas.openxmlformats.org/officeDocument/2006/relationships" w:type="default" r:id="R9b07234a56fa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KROKSTAD RØR AS   ·   Org.nr 985 806 160   ·   Wulfsbergsvei 6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a3046f6c34923" /><Relationship Type="http://schemas.openxmlformats.org/officeDocument/2006/relationships/footer" Target="/word/footer1.xml" Id="R9b07234a56fa41f9" /></Relationships>
</file>