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5cd69a006d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ASALBAKKEN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 I Dalane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 I Dalane,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ASALBAKKEN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8f9eac4a943403b"/>
      <w:footerReference xmlns:r="http://schemas.openxmlformats.org/officeDocument/2006/relationships" w:type="default" r:id="R388e38daf34442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ASALBAKKEN AS   ·   Org.nr 985 648 816   ·   Sokndalsveien 2621   ·   4380 HAUGE I DALANE   ·   Tlf. 51 47 95 55   ·   cecilie@berntsenrevisjon.no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ASALBAKKEN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f9eac4a943403b" /><Relationship Type="http://schemas.openxmlformats.org/officeDocument/2006/relationships/footer" Target="/word/footer1.xml" Id="R388e38daf3444278" /></Relationships>
</file>