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4ca1d93e5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ØKONOMISERVICE AS.</w:t>
      </w:r>
    </w:p>
    <w:sectPr>
      <w:headerReference xmlns:r="http://schemas.openxmlformats.org/officeDocument/2006/relationships" w:type="default" r:id="R6fee7214d6974a6b"/>
      <w:footerReference xmlns:r="http://schemas.openxmlformats.org/officeDocument/2006/relationships" w:type="default" r:id="R0cad870d7e16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e7214d6974a6b" /><Relationship Type="http://schemas.openxmlformats.org/officeDocument/2006/relationships/footer" Target="/word/footer1.xml" Id="R0cad870d7e1646d6" /></Relationships>
</file>