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91bc5fa00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 OUT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 OUT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8fa4cb212d45f3"/>
      <w:footerReference xmlns:r="http://schemas.openxmlformats.org/officeDocument/2006/relationships" w:type="default" r:id="R48f6f80ce2eb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 OUT &amp; CO AS   ·   Org.nr 985 588 643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 OUT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fa4cb212d45f3" /><Relationship Type="http://schemas.openxmlformats.org/officeDocument/2006/relationships/footer" Target="/word/footer1.xml" Id="R48f6f80ce2eb47d3" /></Relationships>
</file>