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20ac1438c4b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ADRIATIC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ADRIATIC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aa834b5a9c4db6"/>
      <w:footerReference xmlns:r="http://schemas.openxmlformats.org/officeDocument/2006/relationships" w:type="default" r:id="Rb1064088c47a4c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ADRIATIC MARINE AS   ·   Org.nr 985 585 253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ADRIATIC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aa834b5a9c4db6" /><Relationship Type="http://schemas.openxmlformats.org/officeDocument/2006/relationships/footer" Target="/word/footer1.xml" Id="Rb1064088c47a4c73" /></Relationships>
</file>