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7a4fbc9f745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RUSSIAN TRADE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RUSSIAN TRADE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d83ad6db74a9a"/>
      <w:footerReference xmlns:r="http://schemas.openxmlformats.org/officeDocument/2006/relationships" w:type="default" r:id="R53a3124e25b8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RUSSIAN TRADE CONSULTING AS   ·   Org.nr 985 462 429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RUSSIAN TRADE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d83ad6db74a9a" /><Relationship Type="http://schemas.openxmlformats.org/officeDocument/2006/relationships/footer" Target="/word/footer1.xml" Id="R53a3124e25b847a4" /></Relationships>
</file>