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1b3aa808548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KULÅS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KULÅS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63f5fa6b9a4167"/>
      <w:footerReference xmlns:r="http://schemas.openxmlformats.org/officeDocument/2006/relationships" w:type="default" r:id="Rc95f4d3f98b8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KULÅS INVEST AS   ·   Org.nr 985 453 144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KULÅS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3f5fa6b9a4167" /><Relationship Type="http://schemas.openxmlformats.org/officeDocument/2006/relationships/footer" Target="/word/footer1.xml" Id="Rc95f4d3f98b840ae" /></Relationships>
</file>