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31ab22edd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 CONSTRUCTION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 CONSTRUCTION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ac78330eb4c6a"/>
      <w:footerReference xmlns:r="http://schemas.openxmlformats.org/officeDocument/2006/relationships" w:type="default" r:id="R1fbbf696f9ba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 CONSTRUCTION AS   ·   Org.nr 985 386 854   ·   Vollsveien 19   ·   1366 LYSAKER   ·   Tlf. 67 55 10 00   ·   post@hab.no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 CONSTRUCTION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ac78330eb4c6a" /><Relationship Type="http://schemas.openxmlformats.org/officeDocument/2006/relationships/footer" Target="/word/footer1.xml" Id="R1fbbf696f9ba4efb" /></Relationships>
</file>