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a79b6e719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BERGLI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BERGLI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076bd8e554f3e"/>
      <w:footerReference xmlns:r="http://schemas.openxmlformats.org/officeDocument/2006/relationships" w:type="default" r:id="R27375bf4ea08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BERGLI MEKANISKE AS   ·   Org.nr 985 382 751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BERGLI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076bd8e554f3e" /><Relationship Type="http://schemas.openxmlformats.org/officeDocument/2006/relationships/footer" Target="/word/footer1.xml" Id="R27375bf4ea08474a" /></Relationships>
</file>