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8091974a34b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EDUVIVA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EDUVIVA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942440340b4ff5"/>
      <w:footerReference xmlns:r="http://schemas.openxmlformats.org/officeDocument/2006/relationships" w:type="default" r:id="Rde43d5744aa745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EDUVIVA AS   ·   Org.nr 985 267 766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EDUVIVA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942440340b4ff5" /><Relationship Type="http://schemas.openxmlformats.org/officeDocument/2006/relationships/footer" Target="/word/footer1.xml" Id="Rde43d5744aa745c1" /></Relationships>
</file>