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7e5afc8e7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BJØRKELANGEN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BJØRKELANGEN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db1f3444a4471"/>
      <w:footerReference xmlns:r="http://schemas.openxmlformats.org/officeDocument/2006/relationships" w:type="default" r:id="Ra7197d616f59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BJØRKELANGEN FRITID AS   ·   Org.nr 985 261 563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BJØRKELANGEN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db1f3444a4471" /><Relationship Type="http://schemas.openxmlformats.org/officeDocument/2006/relationships/footer" Target="/word/footer1.xml" Id="Ra7197d616f594605" /></Relationships>
</file>