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8054ecbde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RAGNAR MJÅLAND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RAGNAR MJÅLAND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c760be1bb49c8"/>
      <w:footerReference xmlns:r="http://schemas.openxmlformats.org/officeDocument/2006/relationships" w:type="default" r:id="R440c82fc5bf6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RAGNAR MJÅLAND AS   ·   Org.nr 985 234 299   ·   Svalåsryggen 14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RAGNAR MJÅLAND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c760be1bb49c8" /><Relationship Type="http://schemas.openxmlformats.org/officeDocument/2006/relationships/footer" Target="/word/footer1.xml" Id="R440c82fc5bf64a43" /></Relationships>
</file>