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f5d955568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JOHNSRUD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JOHNSRUD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bf58cf5b943fe"/>
      <w:footerReference xmlns:r="http://schemas.openxmlformats.org/officeDocument/2006/relationships" w:type="default" r:id="R9c7fdc7db03b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JOHNSRUD &amp; CO AS   ·   Org.nr 985 223 122   ·   Heidmanns gate 2   ·   2317 HAMAR   ·   Tlf. 62 55 02 00   ·   advokat@advjss.no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JOHNSRUD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bf58cf5b943fe" /><Relationship Type="http://schemas.openxmlformats.org/officeDocument/2006/relationships/footer" Target="/word/footer1.xml" Id="R9c7fdc7db03b4608" /></Relationships>
</file>