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d445ae836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LILLE GAVEN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LILLE GAVEN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ec95c99874610"/>
      <w:footerReference xmlns:r="http://schemas.openxmlformats.org/officeDocument/2006/relationships" w:type="default" r:id="Rbcc0be90bce7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LILLE GAVEN AS   ·   Org.nr 985 217 599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LILLE GAVEN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ec95c99874610" /><Relationship Type="http://schemas.openxmlformats.org/officeDocument/2006/relationships/footer" Target="/word/footer1.xml" Id="Rbcc0be90bce74708" /></Relationships>
</file>