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522e4612bf46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EIKEVIKEN HOLDING AS.</w:t>
      </w:r>
    </w:p>
    <w:sectPr>
      <w:headerReference xmlns:r="http://schemas.openxmlformats.org/officeDocument/2006/relationships" w:type="default" r:id="Rd91c427e920343dc"/>
      <w:footerReference xmlns:r="http://schemas.openxmlformats.org/officeDocument/2006/relationships" w:type="default" r:id="R65566367971247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EIKEVIKEN HOLDING AS   ·   Org.nr 985 195 994   ·   Skuteviksbodene 22   ·   5035 BERGEN   ·   Tlf. 55 30 86 10   ·   sander@sander.no   ·   www.sander.no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1c427e920343dc" /><Relationship Type="http://schemas.openxmlformats.org/officeDocument/2006/relationships/footer" Target="/word/footer1.xml" Id="R6556636797124723" /></Relationships>
</file>