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274f368b6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286440bc4e624da3"/>
      <w:footerReference xmlns:r="http://schemas.openxmlformats.org/officeDocument/2006/relationships" w:type="default" r:id="R97b5e5b3a1f7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440bc4e624da3" /><Relationship Type="http://schemas.openxmlformats.org/officeDocument/2006/relationships/footer" Target="/word/footer1.xml" Id="R97b5e5b3a1f74b10" /></Relationships>
</file>