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3fdfc14754c4b4f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29.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ANDRESEN OG SØNN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ANDRESEN OG SØNN AS</w:t>
      </w:r>
    </w:p>
    <w:sectPr>
      <w:headerReference xmlns:r="http://schemas.openxmlformats.org/officeDocument/2006/relationships" w:type="default" r:id="R82b18aad6d7044e4"/>
      <w:footerReference xmlns:r="http://schemas.openxmlformats.org/officeDocument/2006/relationships" w:type="default" r:id="R2cb8cb959e6f40f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ANDRESEN OG SØNN AS   ·   Org.nr 985 169 136   ·   Refstad allé 1   ·   0586 OSLO   ·   Tlf. 22 22 13 04   ·   post@andresenogsonn.no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ANDRESEN OG SØNN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2b18aad6d7044e4" /><Relationship Type="http://schemas.openxmlformats.org/officeDocument/2006/relationships/footer" Target="/word/footer1.xml" Id="R2cb8cb959e6f40fc" /></Relationships>
</file>