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70e244bf04a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PITUS AS</w:t>
      </w:r>
    </w:p>
    <w:sectPr>
      <w:headerReference xmlns:r="http://schemas.openxmlformats.org/officeDocument/2006/relationships" w:type="default" r:id="Rb3c4fc536ac44702"/>
      <w:footerReference xmlns:r="http://schemas.openxmlformats.org/officeDocument/2006/relationships" w:type="default" r:id="Rd023ac80289f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PITUS AS   ·   Org.nr 985 013 241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4fc536ac44702" /><Relationship Type="http://schemas.openxmlformats.org/officeDocument/2006/relationships/footer" Target="/word/footer1.xml" Id="Rd023ac80289f4211" /></Relationships>
</file>