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ec53fe81446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PITUS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PITUS AS</w:t>
      </w:r>
    </w:p>
    <w:sectPr>
      <w:headerReference xmlns:r="http://schemas.openxmlformats.org/officeDocument/2006/relationships" w:type="default" r:id="R4306fa802d524c06"/>
      <w:footerReference xmlns:r="http://schemas.openxmlformats.org/officeDocument/2006/relationships" w:type="default" r:id="R473cee41a0b0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PITUS AS   ·   Org.nr 985 013 241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6fa802d524c06" /><Relationship Type="http://schemas.openxmlformats.org/officeDocument/2006/relationships/footer" Target="/word/footer1.xml" Id="R473cee41a0b04f56" /></Relationships>
</file>