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8506888d0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4bdf282bace2463a"/>
      <w:footerReference xmlns:r="http://schemas.openxmlformats.org/officeDocument/2006/relationships" w:type="default" r:id="Ra4cc6c62ac69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f282bace2463a" /><Relationship Type="http://schemas.openxmlformats.org/officeDocument/2006/relationships/footer" Target="/word/footer1.xml" Id="Ra4cc6c62ac694633" /></Relationships>
</file>