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10d7f20c1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AMUNDSEN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AMUNDSEN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64e6773bf4e07"/>
      <w:footerReference xmlns:r="http://schemas.openxmlformats.org/officeDocument/2006/relationships" w:type="default" r:id="R63de19bc9400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AMUNDSEN EIENDOM AS   ·   Org.nr 984 940 920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AMUNDSEN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64e6773bf4e07" /><Relationship Type="http://schemas.openxmlformats.org/officeDocument/2006/relationships/footer" Target="/word/footer1.xml" Id="R63de19bc94004a4b" /></Relationships>
</file>