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e1d1d1c46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SINGCOMP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232b8ab6f4e0420c"/>
      <w:footerReference xmlns:r="http://schemas.openxmlformats.org/officeDocument/2006/relationships" w:type="default" r:id="R7fbe90e474ed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b8ab6f4e0420c" /><Relationship Type="http://schemas.openxmlformats.org/officeDocument/2006/relationships/footer" Target="/word/footer1.xml" Id="R7fbe90e474ed4043" /></Relationships>
</file>