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ce31a4a97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871a7a55c4abe"/>
      <w:footerReference xmlns:r="http://schemas.openxmlformats.org/officeDocument/2006/relationships" w:type="default" r:id="Rc9a9082ab605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ÅSHEIM INVEST AS   ·   Org.nr 984 724 470   ·   Rottåsvegen 24   ·   6628 MEISINGSET   ·   Tlf. 71 53 45 60   ·   ohsira@sunndals.net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871a7a55c4abe" /><Relationship Type="http://schemas.openxmlformats.org/officeDocument/2006/relationships/footer" Target="/word/footer1.xml" Id="Rc9a9082ab6054389" /></Relationships>
</file>