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f2130899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EMPERIA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EMPERIA HOLDING AS</w:t>
      </w:r>
    </w:p>
    <w:sectPr>
      <w:headerReference xmlns:r="http://schemas.openxmlformats.org/officeDocument/2006/relationships" w:type="default" r:id="Rf54c2bf3f83a49e0"/>
      <w:footerReference xmlns:r="http://schemas.openxmlformats.org/officeDocument/2006/relationships" w:type="default" r:id="R7e7168ada0e6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2bf3f83a49e0" /><Relationship Type="http://schemas.openxmlformats.org/officeDocument/2006/relationships/footer" Target="/word/footer1.xml" Id="R7e7168ada0e64a13" /></Relationships>
</file>