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3252a2b63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TOFTEMO TURISTSTASJON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f2ae1dcfc8444ce4"/>
      <w:footerReference xmlns:r="http://schemas.openxmlformats.org/officeDocument/2006/relationships" w:type="default" r:id="R0968546d0f2e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1dcfc8444ce4" /><Relationship Type="http://schemas.openxmlformats.org/officeDocument/2006/relationships/footer" Target="/word/footer1.xml" Id="R0968546d0f2e4f6a" /></Relationships>
</file>