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97b4db9754e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WELLCO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WELLCO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62d7882d644be7"/>
      <w:footerReference xmlns:r="http://schemas.openxmlformats.org/officeDocument/2006/relationships" w:type="default" r:id="R7d85eb76caa5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WELLCO EIENDOM AS   ·   Org.nr 984 642 938   ·   Welhavens vei 9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62d7882d644be7" /><Relationship Type="http://schemas.openxmlformats.org/officeDocument/2006/relationships/footer" Target="/word/footer1.xml" Id="R7d85eb76caa54d18" /></Relationships>
</file>