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369ed9f1643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REHAB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REHAB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72ff5fff3b43c9"/>
      <w:footerReference xmlns:r="http://schemas.openxmlformats.org/officeDocument/2006/relationships" w:type="default" r:id="R5ed8524feefe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REHAB OG INVEST AS   ·   Org.nr 984 614 896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REHAB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2ff5fff3b43c9" /><Relationship Type="http://schemas.openxmlformats.org/officeDocument/2006/relationships/footer" Target="/word/footer1.xml" Id="R5ed8524feefe46a3" /></Relationships>
</file>