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0eefbb6cd40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OSEBERG COMPUTING AS.</w:t>
      </w:r>
    </w:p>
    <w:sectPr>
      <w:headerReference xmlns:r="http://schemas.openxmlformats.org/officeDocument/2006/relationships" w:type="default" r:id="Rd60172b7ca9f4ade"/>
      <w:footerReference xmlns:r="http://schemas.openxmlformats.org/officeDocument/2006/relationships" w:type="default" r:id="R7b0f24bab769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172b7ca9f4ade" /><Relationship Type="http://schemas.openxmlformats.org/officeDocument/2006/relationships/footer" Target="/word/footer1.xml" Id="R7b0f24bab769433f" /></Relationships>
</file>