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5c2ae430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bc99aac8fdff4c95"/>
      <w:footerReference xmlns:r="http://schemas.openxmlformats.org/officeDocument/2006/relationships" w:type="default" r:id="R2bfacdee9e60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aac8fdff4c95" /><Relationship Type="http://schemas.openxmlformats.org/officeDocument/2006/relationships/footer" Target="/word/footer1.xml" Id="R2bfacdee9e604f66" /></Relationships>
</file>