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2de1d7fb049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COCINUS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COCINUS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4263e5036a4847"/>
      <w:footerReference xmlns:r="http://schemas.openxmlformats.org/officeDocument/2006/relationships" w:type="default" r:id="R35f8d2ad108a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COCINUS AS   ·   Org.nr 984 603 762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COCINUS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4263e5036a4847" /><Relationship Type="http://schemas.openxmlformats.org/officeDocument/2006/relationships/footer" Target="/word/footer1.xml" Id="R35f8d2ad108a4b1e" /></Relationships>
</file>