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7679dbaae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DAVITA AS.</w:t>
      </w:r>
    </w:p>
    <w:sectPr>
      <w:headerReference xmlns:r="http://schemas.openxmlformats.org/officeDocument/2006/relationships" w:type="default" r:id="R84666fb447174ad8"/>
      <w:footerReference xmlns:r="http://schemas.openxmlformats.org/officeDocument/2006/relationships" w:type="default" r:id="Ra230b272086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66fb447174ad8" /><Relationship Type="http://schemas.openxmlformats.org/officeDocument/2006/relationships/footer" Target="/word/footer1.xml" Id="Ra230b27208614052" /></Relationships>
</file>