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5e459b7a3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64537bdd64e05"/>
      <w:footerReference xmlns:r="http://schemas.openxmlformats.org/officeDocument/2006/relationships" w:type="default" r:id="Rcc34dd5b6508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GENNT AS   ·   Org.nr 984 566 816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64537bdd64e05" /><Relationship Type="http://schemas.openxmlformats.org/officeDocument/2006/relationships/footer" Target="/word/footer1.xml" Id="Rcc34dd5b65084f02" /></Relationships>
</file>