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1808409b743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TIVITYSOFT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TIVITYSOFT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3c9a4e45e440b5"/>
      <w:footerReference xmlns:r="http://schemas.openxmlformats.org/officeDocument/2006/relationships" w:type="default" r:id="Rc6fdc598b629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TIVITYSOFT AS   ·   Org.nr 984 565 283   ·   v/Peter Bjökman, Lindhaugsvingen 11B   ·   1363 HØVIK   ·   Tlf. 41 67 92 58   ·   peter.bjorkman@comactivity.net   ·   www.comactivity.net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TIVITYSOFT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c9a4e45e440b5" /><Relationship Type="http://schemas.openxmlformats.org/officeDocument/2006/relationships/footer" Target="/word/footer1.xml" Id="Rc6fdc598b6294419" /></Relationships>
</file>