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bacd93655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a91844fa34f54b89"/>
      <w:footerReference xmlns:r="http://schemas.openxmlformats.org/officeDocument/2006/relationships" w:type="default" r:id="R9b26c91badfd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844fa34f54b89" /><Relationship Type="http://schemas.openxmlformats.org/officeDocument/2006/relationships/footer" Target="/word/footer1.xml" Id="R9b26c91badfd40d1" /></Relationships>
</file>