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41e78b0a1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 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 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ce755791d47a0"/>
      <w:footerReference xmlns:r="http://schemas.openxmlformats.org/officeDocument/2006/relationships" w:type="default" r:id="R8c00477ff726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 TERAPI AS   ·   Org.nr 984 494 467   ·   Liavegen 11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 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ce755791d47a0" /><Relationship Type="http://schemas.openxmlformats.org/officeDocument/2006/relationships/footer" Target="/word/footer1.xml" Id="R8c00477ff726443e" /></Relationships>
</file>