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46ded8ad5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MOLTZAU REVISJON AS.</w:t>
      </w:r>
    </w:p>
    <w:sectPr>
      <w:headerReference xmlns:r="http://schemas.openxmlformats.org/officeDocument/2006/relationships" w:type="default" r:id="Rc58fd26af6be4ca0"/>
      <w:footerReference xmlns:r="http://schemas.openxmlformats.org/officeDocument/2006/relationships" w:type="default" r:id="R99d1ccb78127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fd26af6be4ca0" /><Relationship Type="http://schemas.openxmlformats.org/officeDocument/2006/relationships/footer" Target="/word/footer1.xml" Id="R99d1ccb7812748cc" /></Relationships>
</file>