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0e4be660d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IMMOBILIARE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aa7e51a5ffa4a71"/>
      <w:footerReference xmlns:r="http://schemas.openxmlformats.org/officeDocument/2006/relationships" w:type="default" r:id="Rcec1b8c7016a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7e51a5ffa4a71" /><Relationship Type="http://schemas.openxmlformats.org/officeDocument/2006/relationships/footer" Target="/word/footer1.xml" Id="Rcec1b8c7016a4a53" /></Relationships>
</file>