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7c39b0015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I VILLA.NO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I VILLA.NO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88ab1bd2a4d4e"/>
      <w:footerReference xmlns:r="http://schemas.openxmlformats.org/officeDocument/2006/relationships" w:type="default" r:id="R34c6805c7f14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I VILLA.NO AS   ·   Org.nr 984 328 664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I VILLA.NO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88ab1bd2a4d4e" /><Relationship Type="http://schemas.openxmlformats.org/officeDocument/2006/relationships/footer" Target="/word/footer1.xml" Id="R34c6805c7f144b00" /></Relationships>
</file>