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cac1902a745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NORWAY MARINE INSURANCE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NORWAY MARINE INSURANCE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a9b7388cb64343"/>
      <w:footerReference xmlns:r="http://schemas.openxmlformats.org/officeDocument/2006/relationships" w:type="default" r:id="Rb4c357264bad45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NORWAY MARINE INSURANCE AS   ·   Org.nr 984 233 833   ·   Gamle Ringeriksvei 39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NORWAY MARINE INSURANCE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a9b7388cb64343" /><Relationship Type="http://schemas.openxmlformats.org/officeDocument/2006/relationships/footer" Target="/word/footer1.xml" Id="Rb4c357264bad4583" /></Relationships>
</file>