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ca7795c0d14e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ADDCON NORDIC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ADDCON NORDIC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849d7aeddc47ff"/>
      <w:footerReference xmlns:r="http://schemas.openxmlformats.org/officeDocument/2006/relationships" w:type="default" r:id="Rdae2dc3c4e9345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ADDCON NORDIC AS   ·   Org.nr 984 178 182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ADDCON NORDIC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849d7aeddc47ff" /><Relationship Type="http://schemas.openxmlformats.org/officeDocument/2006/relationships/footer" Target="/word/footer1.xml" Id="Rdae2dc3c4e9345fb" /></Relationships>
</file>