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37ccaa4334d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REVISORGRUPPEN  AGDER AS, org.nr 984 073 275,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 AGDER AS</w:t>
      </w:r>
    </w:p>
    <w:sectPr>
      <w:headerReference xmlns:r="http://schemas.openxmlformats.org/officeDocument/2006/relationships" w:type="default" r:id="R1b38e0ef268f47e0"/>
      <w:footerReference xmlns:r="http://schemas.openxmlformats.org/officeDocument/2006/relationships" w:type="default" r:id="Redfcbb395f57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8e0ef268f47e0" /><Relationship Type="http://schemas.openxmlformats.org/officeDocument/2006/relationships/footer" Target="/word/footer1.xml" Id="Redfcbb395f5748ea" /></Relationships>
</file>