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673d6cb43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895876d674e14"/>
      <w:footerReference xmlns:r="http://schemas.openxmlformats.org/officeDocument/2006/relationships" w:type="default" r:id="Rb7c015b0f699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ELKONOR AS   ·   Org.nr 984 058 527   ·   Sandstuveien 70   ·   0680 OSLO   ·   Tlf. 40 00 24 20   ·   post@elkonor.no   ·   www.elkonor.no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895876d674e14" /><Relationship Type="http://schemas.openxmlformats.org/officeDocument/2006/relationships/footer" Target="/word/footer1.xml" Id="Rb7c015b0f6994c71" /></Relationships>
</file>