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2b12b66c5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1c857916b89d4e67"/>
      <w:footerReference xmlns:r="http://schemas.openxmlformats.org/officeDocument/2006/relationships" w:type="default" r:id="Rf265f4309cca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57916b89d4e67" /><Relationship Type="http://schemas.openxmlformats.org/officeDocument/2006/relationships/footer" Target="/word/footer1.xml" Id="Rf265f4309cca4018" /></Relationships>
</file>