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b1aa3f86d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AKERSHUS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AKERSHUS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1f2b0cde74b2b"/>
      <w:footerReference xmlns:r="http://schemas.openxmlformats.org/officeDocument/2006/relationships" w:type="default" r:id="Rcc7b0947846d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AKERSHUS RØR AS   ·   Org.nr 984 028 865   ·   Adolph Tidemands gate 40   ·   2000 LILLESTRØM   ·   Tlf. 64 84 14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AKERSHUS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1f2b0cde74b2b" /><Relationship Type="http://schemas.openxmlformats.org/officeDocument/2006/relationships/footer" Target="/word/footer1.xml" Id="Rcc7b0947846d4ff2" /></Relationships>
</file>