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d6201c54c4b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MARKEDSKONSERN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MARKEDSKONSERN AS</w:t>
      </w:r>
    </w:p>
    <w:sectPr>
      <w:headerReference xmlns:r="http://schemas.openxmlformats.org/officeDocument/2006/relationships" w:type="default" r:id="Redbc36d3c722412b"/>
      <w:footerReference xmlns:r="http://schemas.openxmlformats.org/officeDocument/2006/relationships" w:type="default" r:id="R3d178f4d7047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c36d3c722412b" /><Relationship Type="http://schemas.openxmlformats.org/officeDocument/2006/relationships/footer" Target="/word/footer1.xml" Id="R3d178f4d70474ae7" /></Relationships>
</file>