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ac4ad2899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KJELLER KIOSKDRIFT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KJELLER KIOSKDRIFT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de6efed814b92"/>
      <w:footerReference xmlns:r="http://schemas.openxmlformats.org/officeDocument/2006/relationships" w:type="default" r:id="R3dfd56d78441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KJELLER KIOSKDRIFT AS   ·   Org.nr 983 985 262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KJELLER KIOSKDRIFT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de6efed814b92" /><Relationship Type="http://schemas.openxmlformats.org/officeDocument/2006/relationships/footer" Target="/word/footer1.xml" Id="R3dfd56d7844148f8" /></Relationships>
</file>